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84" w:rsidRPr="004F50B8" w:rsidRDefault="00166B1B" w:rsidP="00D70207">
      <w:pPr>
        <w:spacing w:after="0" w:line="360" w:lineRule="auto"/>
        <w:rPr>
          <w:rFonts w:ascii="Bookman Old Style" w:hAnsi="Bookman Old Style" w:cs="Arial"/>
          <w:b/>
          <w:sz w:val="20"/>
          <w:szCs w:val="20"/>
          <w:u w:val="single"/>
        </w:rPr>
      </w:pPr>
      <w:r>
        <w:rPr>
          <w:rFonts w:ascii="Bookman Old Style" w:hAnsi="Bookman Old Style"/>
          <w:noProof/>
          <w:lang w:eastAsia="cs-CZ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47625</wp:posOffset>
            </wp:positionV>
            <wp:extent cx="1524000" cy="285750"/>
            <wp:effectExtent l="0" t="0" r="0" b="0"/>
            <wp:wrapSquare wrapText="left"/>
            <wp:docPr id="2" name="obrázek 2" descr="cid:913053618@14052006-0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913053618@14052006-0E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  <w:t xml:space="preserve">            </w:t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</w:r>
      <w:r w:rsidR="00F75384" w:rsidRPr="004F50B8">
        <w:rPr>
          <w:rFonts w:ascii="Bookman Old Style" w:hAnsi="Bookman Old Style"/>
          <w:sz w:val="24"/>
        </w:rPr>
        <w:tab/>
        <w:t xml:space="preserve">       </w:t>
      </w:r>
      <w:r w:rsidR="00F75384" w:rsidRPr="004F50B8">
        <w:rPr>
          <w:rFonts w:ascii="Bookman Old Style" w:hAnsi="Bookman Old Style"/>
          <w:sz w:val="24"/>
        </w:rPr>
        <w:fldChar w:fldCharType="begin"/>
      </w:r>
      <w:r w:rsidR="00F75384" w:rsidRPr="004F50B8">
        <w:rPr>
          <w:rFonts w:ascii="Bookman Old Style" w:hAnsi="Bookman Old Style"/>
          <w:sz w:val="24"/>
        </w:rPr>
        <w:instrText xml:space="preserve"> INCLUDEPICTURE "cid:913053618@14052006-0E60" \* MERGEFORMATINET </w:instrText>
      </w:r>
      <w:r w:rsidR="00F75384" w:rsidRPr="004F50B8">
        <w:rPr>
          <w:rFonts w:ascii="Bookman Old Style" w:hAnsi="Bookman Old Style"/>
          <w:sz w:val="24"/>
        </w:rPr>
        <w:fldChar w:fldCharType="end"/>
      </w:r>
      <w:r w:rsidR="00F75384" w:rsidRPr="004F50B8">
        <w:rPr>
          <w:rFonts w:ascii="Bookman Old Style" w:hAnsi="Bookman Old Style" w:cs="Arial"/>
          <w:b/>
          <w:sz w:val="20"/>
          <w:szCs w:val="20"/>
          <w:u w:val="single"/>
        </w:rPr>
        <w:br w:type="textWrapping" w:clear="all"/>
      </w:r>
    </w:p>
    <w:p w:rsidR="00D70207" w:rsidRPr="008760CD" w:rsidRDefault="00D70207" w:rsidP="00D70207">
      <w:pPr>
        <w:spacing w:after="0" w:line="360" w:lineRule="auto"/>
        <w:jc w:val="center"/>
        <w:rPr>
          <w:rFonts w:ascii="Georgia" w:hAnsi="Georgia"/>
          <w:b/>
          <w:sz w:val="36"/>
          <w:szCs w:val="36"/>
        </w:rPr>
      </w:pPr>
      <w:r w:rsidRPr="008760CD">
        <w:rPr>
          <w:rFonts w:ascii="Georgia" w:hAnsi="Georgia"/>
          <w:b/>
          <w:sz w:val="36"/>
          <w:szCs w:val="36"/>
        </w:rPr>
        <w:t xml:space="preserve">ZÁPIS 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  <w:b/>
          <w:sz w:val="28"/>
          <w:szCs w:val="28"/>
        </w:rPr>
      </w:pPr>
      <w:r w:rsidRPr="00384DF2">
        <w:rPr>
          <w:rFonts w:ascii="Georgia" w:hAnsi="Georgia"/>
          <w:sz w:val="28"/>
          <w:szCs w:val="28"/>
        </w:rPr>
        <w:t xml:space="preserve">z jednání </w:t>
      </w:r>
      <w:r>
        <w:rPr>
          <w:rFonts w:ascii="Georgia" w:hAnsi="Georgia"/>
          <w:b/>
          <w:sz w:val="28"/>
          <w:szCs w:val="28"/>
        </w:rPr>
        <w:t>Pracovní</w:t>
      </w:r>
      <w:r w:rsidRPr="008760CD">
        <w:rPr>
          <w:rFonts w:ascii="Georgia" w:hAnsi="Georgia"/>
          <w:b/>
          <w:sz w:val="28"/>
          <w:szCs w:val="28"/>
        </w:rPr>
        <w:t xml:space="preserve"> skupiny</w:t>
      </w:r>
      <w:r w:rsidR="005C43D1">
        <w:rPr>
          <w:rFonts w:ascii="Georgia" w:hAnsi="Georgia"/>
          <w:b/>
          <w:sz w:val="28"/>
          <w:szCs w:val="28"/>
        </w:rPr>
        <w:t xml:space="preserve"> pro osoby se zdravotním postižením </w:t>
      </w:r>
    </w:p>
    <w:p w:rsidR="00D70207" w:rsidRDefault="00D70207" w:rsidP="00D70207">
      <w:pPr>
        <w:spacing w:after="0" w:line="360" w:lineRule="auto"/>
        <w:jc w:val="center"/>
        <w:rPr>
          <w:rFonts w:ascii="Georgia" w:hAnsi="Georgia"/>
        </w:rPr>
      </w:pPr>
      <w:r>
        <w:rPr>
          <w:rFonts w:ascii="Georgia" w:hAnsi="Georgia"/>
        </w:rPr>
        <w:t xml:space="preserve">v rámci </w:t>
      </w:r>
      <w:r w:rsidRPr="00E630E2">
        <w:rPr>
          <w:rFonts w:ascii="Georgia" w:hAnsi="Georgia"/>
        </w:rPr>
        <w:t>projektu</w:t>
      </w:r>
    </w:p>
    <w:p w:rsidR="00F15909" w:rsidRDefault="00D70207" w:rsidP="00F15909">
      <w:pPr>
        <w:spacing w:after="0" w:line="360" w:lineRule="auto"/>
        <w:jc w:val="center"/>
        <w:rPr>
          <w:rFonts w:ascii="Georgia" w:hAnsi="Georgia"/>
        </w:rPr>
      </w:pPr>
      <w:r w:rsidRPr="00E630E2">
        <w:rPr>
          <w:rFonts w:ascii="Georgia" w:hAnsi="Georgia"/>
        </w:rPr>
        <w:t xml:space="preserve"> „Aktualizace Střednědobého plánu rozvoje sociálních služeb města Uherský Brod“</w:t>
      </w:r>
    </w:p>
    <w:p w:rsidR="00D70207" w:rsidRPr="00073B71" w:rsidRDefault="00D70207" w:rsidP="00D70207">
      <w:pPr>
        <w:spacing w:after="0" w:line="360" w:lineRule="auto"/>
        <w:jc w:val="center"/>
        <w:rPr>
          <w:rFonts w:ascii="Georgia" w:hAnsi="Georgia"/>
          <w:sz w:val="24"/>
          <w:szCs w:val="24"/>
        </w:rPr>
      </w:pPr>
    </w:p>
    <w:p w:rsidR="00D70207" w:rsidRPr="00B42782" w:rsidRDefault="00C56B7E" w:rsidP="00D70207">
      <w:pPr>
        <w:spacing w:after="0" w:line="36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</w:rPr>
        <w:t>- ze dne 18</w:t>
      </w:r>
      <w:r w:rsidR="00D70207" w:rsidRPr="008760CD">
        <w:rPr>
          <w:rFonts w:ascii="Georgia" w:hAnsi="Georgia"/>
          <w:b/>
          <w:sz w:val="24"/>
          <w:szCs w:val="24"/>
        </w:rPr>
        <w:t>.</w:t>
      </w:r>
      <w:r w:rsidR="00D70207">
        <w:rPr>
          <w:rFonts w:ascii="Georgia" w:hAnsi="Georgia"/>
          <w:b/>
          <w:sz w:val="24"/>
          <w:szCs w:val="24"/>
        </w:rPr>
        <w:t xml:space="preserve"> </w:t>
      </w:r>
      <w:r>
        <w:rPr>
          <w:rFonts w:ascii="Georgia" w:hAnsi="Georgia"/>
          <w:b/>
        </w:rPr>
        <w:t>září</w:t>
      </w:r>
      <w:r w:rsidR="00D70207" w:rsidRPr="008760CD">
        <w:rPr>
          <w:rFonts w:ascii="Georgia" w:hAnsi="Georgia"/>
          <w:b/>
          <w:sz w:val="24"/>
          <w:szCs w:val="24"/>
        </w:rPr>
        <w:t xml:space="preserve"> 2013 -</w:t>
      </w:r>
    </w:p>
    <w:p w:rsidR="00D70207" w:rsidRPr="00384DF2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  <w:b/>
          <w:u w:val="single"/>
        </w:rPr>
      </w:pP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  <w:b/>
        </w:rPr>
        <w:t>Místo setkání:</w:t>
      </w:r>
      <w:r w:rsidRPr="00384DF2">
        <w:rPr>
          <w:rFonts w:ascii="Georgia" w:hAnsi="Georgia" w:cs="Arial"/>
        </w:rPr>
        <w:t xml:space="preserve">  </w:t>
      </w:r>
      <w:r w:rsidR="00C56B7E">
        <w:rPr>
          <w:rFonts w:ascii="Georgia" w:hAnsi="Georgia" w:cs="Arial"/>
        </w:rPr>
        <w:tab/>
        <w:t>zasedací místnost ZM (přízemí)</w:t>
      </w:r>
      <w:r w:rsidR="00F061F2">
        <w:rPr>
          <w:rFonts w:ascii="Georgia" w:hAnsi="Georgia" w:cs="Arial"/>
        </w:rPr>
        <w:t xml:space="preserve"> </w:t>
      </w:r>
      <w:proofErr w:type="spellStart"/>
      <w:r w:rsidR="00F061F2">
        <w:rPr>
          <w:rFonts w:ascii="Georgia" w:hAnsi="Georgia" w:cs="Arial"/>
        </w:rPr>
        <w:t>MěÚ</w:t>
      </w:r>
      <w:proofErr w:type="spellEnd"/>
      <w:r w:rsidR="00F061F2">
        <w:rPr>
          <w:rFonts w:ascii="Georgia" w:hAnsi="Georgia" w:cs="Arial"/>
        </w:rPr>
        <w:t xml:space="preserve"> Uherský Brod</w:t>
      </w:r>
    </w:p>
    <w:p w:rsidR="00D70207" w:rsidRPr="00384DF2" w:rsidRDefault="00D70207" w:rsidP="00D70207">
      <w:pPr>
        <w:spacing w:after="0" w:line="360" w:lineRule="auto"/>
        <w:jc w:val="both"/>
        <w:rPr>
          <w:rFonts w:ascii="Georgia" w:hAnsi="Georgia" w:cs="Arial"/>
          <w:b/>
        </w:rPr>
      </w:pPr>
      <w:r>
        <w:rPr>
          <w:rFonts w:ascii="Georgia" w:hAnsi="Georgia" w:cs="Arial"/>
          <w:b/>
        </w:rPr>
        <w:t xml:space="preserve">Program: </w:t>
      </w:r>
    </w:p>
    <w:p w:rsidR="00D70207" w:rsidRPr="00384DF2" w:rsidRDefault="00D70207" w:rsidP="00DF7B3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 w:rsidRPr="00384DF2">
        <w:rPr>
          <w:rFonts w:ascii="Georgia" w:hAnsi="Georgia" w:cs="Arial"/>
        </w:rPr>
        <w:t xml:space="preserve">Otevřená diskuze </w:t>
      </w:r>
      <w:r w:rsidR="00F15909">
        <w:rPr>
          <w:rFonts w:ascii="Georgia" w:hAnsi="Georgia" w:cs="Arial"/>
        </w:rPr>
        <w:t xml:space="preserve">k stávající </w:t>
      </w:r>
      <w:r w:rsidRPr="00384DF2">
        <w:rPr>
          <w:rFonts w:ascii="Georgia" w:hAnsi="Georgia" w:cs="Arial"/>
        </w:rPr>
        <w:t>nabídce sociálních služeb</w:t>
      </w:r>
    </w:p>
    <w:p w:rsidR="00D70207" w:rsidRDefault="00F15909" w:rsidP="00DF7B3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Analýza poskytovatelů sociálních služeb</w:t>
      </w:r>
    </w:p>
    <w:p w:rsidR="00F15909" w:rsidRDefault="00F15909" w:rsidP="00DF7B3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Vzdělávací seminář</w:t>
      </w:r>
    </w:p>
    <w:p w:rsidR="00500B23" w:rsidRDefault="00500B23" w:rsidP="00DF7B38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Další setkávání</w:t>
      </w:r>
    </w:p>
    <w:p w:rsidR="00F15909" w:rsidRPr="00F15909" w:rsidRDefault="00F15909" w:rsidP="00DF7B38">
      <w:pPr>
        <w:pStyle w:val="Odstavecseseznamem"/>
        <w:tabs>
          <w:tab w:val="left" w:pos="1134"/>
        </w:tabs>
        <w:spacing w:after="0"/>
        <w:ind w:left="567"/>
        <w:jc w:val="both"/>
        <w:rPr>
          <w:rFonts w:ascii="Georgia" w:hAnsi="Georgia" w:cs="Arial"/>
        </w:rPr>
      </w:pPr>
    </w:p>
    <w:p w:rsidR="00D70207" w:rsidRPr="00F15909" w:rsidRDefault="00F15909" w:rsidP="00DF7B38">
      <w:pPr>
        <w:spacing w:after="0"/>
        <w:jc w:val="both"/>
        <w:rPr>
          <w:rFonts w:ascii="Georgia" w:hAnsi="Georgia" w:cs="Arial"/>
        </w:rPr>
      </w:pPr>
      <w:r>
        <w:rPr>
          <w:rFonts w:ascii="Georgia" w:hAnsi="Georgia" w:cs="Arial"/>
          <w:b/>
        </w:rPr>
        <w:t xml:space="preserve">Přítomní: </w:t>
      </w:r>
      <w:r>
        <w:rPr>
          <w:rFonts w:ascii="Georgia" w:hAnsi="Georgia" w:cs="Arial"/>
        </w:rPr>
        <w:t>viz prezenční listina</w:t>
      </w:r>
    </w:p>
    <w:p w:rsidR="00F061F2" w:rsidRDefault="00F061F2" w:rsidP="00DF7B3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4F50B8" w:rsidRPr="0099011B" w:rsidRDefault="00D70207" w:rsidP="00DF7B3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99011B">
        <w:rPr>
          <w:rFonts w:ascii="Georgia" w:hAnsi="Georgia" w:cs="Arial"/>
          <w:b/>
        </w:rPr>
        <w:t>Ad 1)</w:t>
      </w:r>
    </w:p>
    <w:p w:rsidR="0099011B" w:rsidRPr="002C4B81" w:rsidRDefault="0099011B" w:rsidP="00DF7B38">
      <w:pPr>
        <w:jc w:val="both"/>
        <w:rPr>
          <w:rFonts w:ascii="Georgia" w:hAnsi="Georgia"/>
        </w:rPr>
      </w:pPr>
      <w:r w:rsidRPr="0099011B">
        <w:rPr>
          <w:rFonts w:ascii="Georgia" w:hAnsi="Georgia"/>
        </w:rPr>
        <w:t>Metodik projektu zahájil je</w:t>
      </w:r>
      <w:r w:rsidR="008A3703">
        <w:rPr>
          <w:rFonts w:ascii="Georgia" w:hAnsi="Georgia"/>
        </w:rPr>
        <w:t>dnání pracovní skupiny uvítáním všech přítomných a obeznámil je s jednotlivými body programu</w:t>
      </w:r>
      <w:r w:rsidRPr="0099011B">
        <w:rPr>
          <w:rFonts w:ascii="Georgia" w:hAnsi="Georgia"/>
        </w:rPr>
        <w:t xml:space="preserve">. Ihned po úvodu započala otevřená diskuze k stávající nabídce sociálních </w:t>
      </w:r>
      <w:r w:rsidR="008A3703">
        <w:rPr>
          <w:rFonts w:ascii="Georgia" w:hAnsi="Georgia"/>
        </w:rPr>
        <w:t>služeb na území města. Diskuze navazovala</w:t>
      </w:r>
      <w:r w:rsidR="00DF7B38">
        <w:rPr>
          <w:rFonts w:ascii="Georgia" w:hAnsi="Georgia"/>
        </w:rPr>
        <w:t xml:space="preserve"> na předchozí květnové</w:t>
      </w:r>
      <w:r w:rsidRPr="0099011B">
        <w:rPr>
          <w:rFonts w:ascii="Georgia" w:hAnsi="Georgia"/>
        </w:rPr>
        <w:t xml:space="preserve"> jedn</w:t>
      </w:r>
      <w:r w:rsidR="008A3703">
        <w:rPr>
          <w:rFonts w:ascii="Georgia" w:hAnsi="Georgia"/>
        </w:rPr>
        <w:t xml:space="preserve">ání pracovních skupin a jejím </w:t>
      </w:r>
      <w:r w:rsidR="00F061F2">
        <w:rPr>
          <w:rFonts w:ascii="Georgia" w:hAnsi="Georgia"/>
        </w:rPr>
        <w:t>hlavním tématem bylo stanovení</w:t>
      </w:r>
      <w:r w:rsidR="008A3703">
        <w:rPr>
          <w:rFonts w:ascii="Georgia" w:hAnsi="Georgia"/>
        </w:rPr>
        <w:t xml:space="preserve"> </w:t>
      </w:r>
      <w:r w:rsidR="00F061F2">
        <w:rPr>
          <w:rFonts w:ascii="Georgia" w:hAnsi="Georgia"/>
        </w:rPr>
        <w:t xml:space="preserve">cca 5 </w:t>
      </w:r>
      <w:r w:rsidR="008A3703">
        <w:rPr>
          <w:rFonts w:ascii="Georgia" w:hAnsi="Georgia"/>
        </w:rPr>
        <w:t xml:space="preserve">nejlépe fungujících </w:t>
      </w:r>
      <w:r w:rsidR="00F061F2">
        <w:rPr>
          <w:rFonts w:ascii="Georgia" w:hAnsi="Georgia"/>
        </w:rPr>
        <w:t>a na druhé straně nedostatečně fungujících</w:t>
      </w:r>
      <w:r w:rsidR="00500B23">
        <w:rPr>
          <w:rFonts w:ascii="Georgia" w:hAnsi="Georgia"/>
        </w:rPr>
        <w:t xml:space="preserve"> případně chybějících sociálních služeb poskytovaných </w:t>
      </w:r>
      <w:r w:rsidR="00500B23" w:rsidRPr="002C4B81">
        <w:rPr>
          <w:rFonts w:ascii="Georgia" w:hAnsi="Georgia"/>
        </w:rPr>
        <w:t>na území města.</w:t>
      </w:r>
    </w:p>
    <w:p w:rsidR="009431FB" w:rsidRPr="002C4B81" w:rsidRDefault="00500B23" w:rsidP="00DF7B38">
      <w:pPr>
        <w:jc w:val="both"/>
        <w:rPr>
          <w:rFonts w:ascii="Georgia" w:hAnsi="Georgia"/>
          <w:b/>
        </w:rPr>
      </w:pPr>
      <w:r w:rsidRPr="002C4B81">
        <w:rPr>
          <w:rFonts w:ascii="Georgia" w:hAnsi="Georgia"/>
          <w:b/>
        </w:rPr>
        <w:t>Nejlépe f</w:t>
      </w:r>
      <w:r w:rsidR="00CC0125">
        <w:rPr>
          <w:rFonts w:ascii="Georgia" w:hAnsi="Georgia"/>
          <w:b/>
        </w:rPr>
        <w:t>ungující sociální služby – silné stránky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Vybudování a fungování denního stacionáře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Zlepšující se bezbariérovost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Fungující občanská sdružení (spolky)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 xml:space="preserve">Odbornost, vstřícnost, ochota sociálních pracovníků na </w:t>
      </w:r>
      <w:proofErr w:type="spellStart"/>
      <w:r w:rsidRPr="002C4B81">
        <w:rPr>
          <w:rFonts w:ascii="Georgia" w:hAnsi="Georgia"/>
        </w:rPr>
        <w:t>MěÚ</w:t>
      </w:r>
      <w:proofErr w:type="spellEnd"/>
      <w:r w:rsidRPr="002C4B81">
        <w:rPr>
          <w:rFonts w:ascii="Georgia" w:hAnsi="Georgia"/>
        </w:rPr>
        <w:t>, ÚP, v sociálních službách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Na webu města je odkaz na organizace poskytující sociální a návazné služby</w:t>
      </w:r>
    </w:p>
    <w:p w:rsidR="009431FB" w:rsidRPr="002C4B81" w:rsidRDefault="00F061F2" w:rsidP="00DF7B38">
      <w:pPr>
        <w:rPr>
          <w:rFonts w:ascii="Georgia" w:hAnsi="Georgia"/>
          <w:b/>
        </w:rPr>
      </w:pPr>
      <w:r w:rsidRPr="002C4B81">
        <w:rPr>
          <w:rFonts w:ascii="Georgia" w:hAnsi="Georgia"/>
          <w:b/>
        </w:rPr>
        <w:t>Příležitosti</w:t>
      </w:r>
    </w:p>
    <w:p w:rsidR="00B73205" w:rsidRPr="002C4B81" w:rsidRDefault="002C4B81" w:rsidP="00DF7B38">
      <w:pPr>
        <w:pStyle w:val="Odstavecseseznamem"/>
        <w:numPr>
          <w:ilvl w:val="0"/>
          <w:numId w:val="19"/>
        </w:numPr>
        <w:rPr>
          <w:rFonts w:ascii="Georgia" w:hAnsi="Georgia"/>
        </w:rPr>
      </w:pPr>
      <w:r>
        <w:rPr>
          <w:rFonts w:ascii="Georgia" w:hAnsi="Georgia"/>
        </w:rPr>
        <w:t>Zlepšení b</w:t>
      </w:r>
      <w:r w:rsidR="00B73205" w:rsidRPr="002C4B81">
        <w:rPr>
          <w:rFonts w:ascii="Georgia" w:hAnsi="Georgia"/>
        </w:rPr>
        <w:t>ezbariérovosti ve městě – postupovat nejen dle norem</w:t>
      </w:r>
    </w:p>
    <w:p w:rsidR="00B73205" w:rsidRPr="002C4B81" w:rsidRDefault="00B73205" w:rsidP="00DF7B38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2C4B81">
        <w:rPr>
          <w:rFonts w:ascii="Georgia" w:hAnsi="Georgia"/>
        </w:rPr>
        <w:t xml:space="preserve">Informace o sociálních službách – nástěnky na náměstí, v rekonstruované budově </w:t>
      </w:r>
      <w:proofErr w:type="spellStart"/>
      <w:r w:rsidRPr="002C4B81">
        <w:rPr>
          <w:rFonts w:ascii="Georgia" w:hAnsi="Georgia"/>
        </w:rPr>
        <w:t>MěÚ</w:t>
      </w:r>
      <w:proofErr w:type="spellEnd"/>
      <w:r w:rsidRPr="002C4B81">
        <w:rPr>
          <w:rFonts w:ascii="Georgia" w:hAnsi="Georgia"/>
        </w:rPr>
        <w:t>, informace o činnosti pro další služby i pro veřejnost</w:t>
      </w:r>
    </w:p>
    <w:p w:rsidR="00B73205" w:rsidRPr="002C4B81" w:rsidRDefault="00B73205" w:rsidP="00DF7B38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2C4B81">
        <w:rPr>
          <w:rFonts w:ascii="Georgia" w:hAnsi="Georgia"/>
        </w:rPr>
        <w:t>Zlepšení možností pro zaměstnávání osob se zdravotním postižením</w:t>
      </w:r>
    </w:p>
    <w:p w:rsidR="00B73205" w:rsidRPr="002C4B81" w:rsidRDefault="00B73205" w:rsidP="00DF7B38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2C4B81">
        <w:rPr>
          <w:rFonts w:ascii="Georgia" w:hAnsi="Georgia"/>
        </w:rPr>
        <w:t>Změna CS ve službě denní stacionář, úprava na Osoby s mentálním a kombinovaným postižením</w:t>
      </w:r>
    </w:p>
    <w:p w:rsidR="00B73205" w:rsidRDefault="00B73205" w:rsidP="00DF7B38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2C4B81">
        <w:rPr>
          <w:rFonts w:ascii="Georgia" w:hAnsi="Georgia"/>
        </w:rPr>
        <w:lastRenderedPageBreak/>
        <w:t xml:space="preserve">Podpora osob pečujících – vznik nových kapacit </w:t>
      </w:r>
      <w:r w:rsidR="002C4B81">
        <w:rPr>
          <w:rFonts w:ascii="Georgia" w:hAnsi="Georgia"/>
        </w:rPr>
        <w:t>odlehčovací služby (</w:t>
      </w:r>
      <w:r w:rsidRPr="002C4B81">
        <w:rPr>
          <w:rFonts w:ascii="Georgia" w:hAnsi="Georgia"/>
        </w:rPr>
        <w:t>Sociální služby UH), asistenční služby, p</w:t>
      </w:r>
      <w:r w:rsidR="002C4B81">
        <w:rPr>
          <w:rFonts w:ascii="Georgia" w:hAnsi="Georgia"/>
        </w:rPr>
        <w:t xml:space="preserve">oradenství, vzdělávání, osvěta </w:t>
      </w:r>
      <w:r w:rsidRPr="002C4B81">
        <w:rPr>
          <w:rFonts w:ascii="Georgia" w:hAnsi="Georgia"/>
        </w:rPr>
        <w:t>atd.</w:t>
      </w:r>
    </w:p>
    <w:p w:rsidR="002C4B81" w:rsidRPr="002C4B81" w:rsidRDefault="002C4B81" w:rsidP="00DF7B38">
      <w:pPr>
        <w:pStyle w:val="Odstavecseseznamem"/>
        <w:rPr>
          <w:rFonts w:ascii="Georgia" w:hAnsi="Georgia"/>
        </w:rPr>
      </w:pPr>
    </w:p>
    <w:p w:rsidR="0099011B" w:rsidRDefault="00500B23" w:rsidP="00DF7B3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2C4B81">
        <w:rPr>
          <w:rFonts w:ascii="Georgia" w:hAnsi="Georgia" w:cs="Arial"/>
          <w:b/>
        </w:rPr>
        <w:t>Nefungující, chybějící</w:t>
      </w:r>
      <w:r w:rsidR="00CC0125">
        <w:rPr>
          <w:rFonts w:ascii="Georgia" w:hAnsi="Georgia" w:cs="Arial"/>
          <w:b/>
        </w:rPr>
        <w:t xml:space="preserve"> sociální služby – slabé stránky</w:t>
      </w:r>
    </w:p>
    <w:p w:rsidR="00CC0125" w:rsidRPr="002C4B81" w:rsidRDefault="00CC0125" w:rsidP="00DF7B3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Nedořešená bezbariérovost ve městě (Kachlíkárna, přechody, MHD – jeden bezbariérový autobus, ale nejsou bezbariérové zastávky)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V Uherském Brodě chybí chráněné nebo podporované bydlení pro osoby s chronickým duševním onemocněním + městské bezbariérové bydlení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Chybí zaměstnávání OZP i osob pečujících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Chybí víceleté financování sociálních služeb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Uživatelé mají nedostatek prostředků k úhradě sociálních služeb vlivem zpřísnění systému poskytování sociálních dávek + poměrně vysoké úhrady za sociální služby</w:t>
      </w:r>
    </w:p>
    <w:p w:rsidR="00B73205" w:rsidRPr="002C4B81" w:rsidRDefault="00B73205" w:rsidP="00DF7B38">
      <w:pPr>
        <w:pStyle w:val="Odstavecseseznamem"/>
        <w:numPr>
          <w:ilvl w:val="0"/>
          <w:numId w:val="16"/>
        </w:numPr>
        <w:rPr>
          <w:rFonts w:ascii="Georgia" w:hAnsi="Georgia"/>
        </w:rPr>
      </w:pPr>
      <w:r w:rsidRPr="002C4B81">
        <w:rPr>
          <w:rFonts w:ascii="Georgia" w:hAnsi="Georgia"/>
        </w:rPr>
        <w:t>Neúčast zástupců některých poskytovatelů sociálních služeb a vedení města na setkání pracovních skupin</w:t>
      </w:r>
    </w:p>
    <w:p w:rsidR="009431FB" w:rsidRPr="002C4B81" w:rsidRDefault="009431FB" w:rsidP="00DF7B38">
      <w:pPr>
        <w:rPr>
          <w:rFonts w:ascii="Georgia" w:hAnsi="Georgia"/>
          <w:b/>
        </w:rPr>
      </w:pPr>
      <w:r w:rsidRPr="002C4B81">
        <w:rPr>
          <w:rFonts w:ascii="Georgia" w:hAnsi="Georgia"/>
          <w:b/>
        </w:rPr>
        <w:t>Hrozby</w:t>
      </w:r>
    </w:p>
    <w:p w:rsidR="00B73205" w:rsidRPr="002C4B81" w:rsidRDefault="00B73205" w:rsidP="00DF7B38">
      <w:pPr>
        <w:pStyle w:val="Odstavecseseznamem"/>
        <w:numPr>
          <w:ilvl w:val="0"/>
          <w:numId w:val="20"/>
        </w:numPr>
        <w:rPr>
          <w:rFonts w:ascii="Georgia" w:hAnsi="Georgia"/>
        </w:rPr>
      </w:pPr>
      <w:r w:rsidRPr="002C4B81">
        <w:rPr>
          <w:rFonts w:ascii="Georgia" w:hAnsi="Georgia"/>
        </w:rPr>
        <w:t>Nemožnost využívat prostor zahrady s hernou u odboru životního prostředí pro aktivity dětí (nejsou informace o tom, jaké jsou s prostorem záměry)</w:t>
      </w:r>
    </w:p>
    <w:p w:rsidR="009431FB" w:rsidRDefault="00B73205" w:rsidP="00DF7B38">
      <w:pPr>
        <w:pStyle w:val="Odstavecseseznamem"/>
        <w:numPr>
          <w:ilvl w:val="0"/>
          <w:numId w:val="20"/>
        </w:numPr>
        <w:rPr>
          <w:rFonts w:ascii="Georgia" w:hAnsi="Georgia"/>
        </w:rPr>
      </w:pPr>
      <w:r w:rsidRPr="002C4B81">
        <w:rPr>
          <w:rFonts w:ascii="Georgia" w:hAnsi="Georgia"/>
        </w:rPr>
        <w:t>Úbytek financí a z toho vyplývající omezování služeb a ukončování činnosti služeb</w:t>
      </w:r>
    </w:p>
    <w:p w:rsidR="002A2783" w:rsidRPr="002C4B81" w:rsidRDefault="002A2783" w:rsidP="00DF7B3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D70207" w:rsidRPr="002C4B81" w:rsidRDefault="00D70207" w:rsidP="00DF7B38">
      <w:pPr>
        <w:spacing w:after="0"/>
        <w:jc w:val="both"/>
        <w:outlineLvl w:val="0"/>
        <w:rPr>
          <w:rFonts w:ascii="Georgia" w:hAnsi="Georgia" w:cs="Arial"/>
          <w:b/>
        </w:rPr>
      </w:pPr>
      <w:r w:rsidRPr="002C4B81">
        <w:rPr>
          <w:rFonts w:ascii="Georgia" w:hAnsi="Georgia" w:cs="Arial"/>
          <w:b/>
        </w:rPr>
        <w:t>Ad 2)</w:t>
      </w:r>
    </w:p>
    <w:p w:rsidR="00D70207" w:rsidRPr="002C4B81" w:rsidRDefault="00500B23" w:rsidP="00DF7B38">
      <w:pPr>
        <w:spacing w:after="0"/>
        <w:jc w:val="both"/>
        <w:outlineLvl w:val="0"/>
        <w:rPr>
          <w:rFonts w:ascii="Georgia" w:hAnsi="Georgia" w:cs="Arial"/>
        </w:rPr>
      </w:pPr>
      <w:r w:rsidRPr="002C4B81">
        <w:rPr>
          <w:rFonts w:ascii="Georgia" w:hAnsi="Georgia" w:cs="Arial"/>
        </w:rPr>
        <w:t xml:space="preserve">Poskytovatelé sociálních služeb byly vyzvání k zpracování </w:t>
      </w:r>
      <w:r w:rsidR="00A94832" w:rsidRPr="002C4B81">
        <w:rPr>
          <w:rFonts w:ascii="Georgia" w:hAnsi="Georgia" w:cs="Arial"/>
        </w:rPr>
        <w:t>dat</w:t>
      </w:r>
      <w:r w:rsidRPr="002C4B81">
        <w:rPr>
          <w:rFonts w:ascii="Georgia" w:hAnsi="Georgia" w:cs="Arial"/>
        </w:rPr>
        <w:t xml:space="preserve"> o jejich činnost</w:t>
      </w:r>
      <w:r w:rsidR="00A94832" w:rsidRPr="002C4B81">
        <w:rPr>
          <w:rFonts w:ascii="Georgia" w:hAnsi="Georgia" w:cs="Arial"/>
        </w:rPr>
        <w:t>i za rok 2012, které budou sloužit sociologovi jako podklad k vypracování analýzy poskytovatelů sociálních služeb.</w:t>
      </w:r>
      <w:r w:rsidR="002A2783" w:rsidRPr="002C4B81">
        <w:rPr>
          <w:rFonts w:ascii="Georgia" w:hAnsi="Georgia" w:cs="Arial"/>
        </w:rPr>
        <w:t xml:space="preserve"> </w:t>
      </w:r>
      <w:r w:rsidR="00A94832" w:rsidRPr="002C4B81">
        <w:rPr>
          <w:rFonts w:ascii="Georgia" w:hAnsi="Georgia" w:cs="Arial"/>
        </w:rPr>
        <w:t>Koordinátorka projektu vytvoří formulář, který bude rozeslán všem poskytovatelům sociálních služeb k</w:t>
      </w:r>
      <w:r w:rsidR="002A2783" w:rsidRPr="002C4B81">
        <w:rPr>
          <w:rFonts w:ascii="Georgia" w:hAnsi="Georgia" w:cs="Arial"/>
        </w:rPr>
        <w:t> vyplnění dat.</w:t>
      </w:r>
      <w:r w:rsidR="00A94832" w:rsidRPr="002C4B81">
        <w:rPr>
          <w:rFonts w:ascii="Georgia" w:hAnsi="Georgia" w:cs="Arial"/>
        </w:rPr>
        <w:t xml:space="preserve"> Poskytovatelům byl stanoven </w:t>
      </w:r>
      <w:r w:rsidR="002A2783" w:rsidRPr="002C4B81">
        <w:rPr>
          <w:rFonts w:ascii="Georgia" w:hAnsi="Georgia" w:cs="Arial"/>
        </w:rPr>
        <w:t xml:space="preserve">termín zaslání vyplněných formulářů do 18. 10. 2013. </w:t>
      </w:r>
      <w:r w:rsidR="00B651F5">
        <w:rPr>
          <w:rFonts w:ascii="Georgia" w:hAnsi="Georgia" w:cs="Arial"/>
        </w:rPr>
        <w:t>Byl vznesen dotaz, kde je možné získat informace, kterým poskytovatelům sociálních služeb jsou zasílány finanční prostředky. Tyto informace jsou uvedeny v usneseních rady města nebo zastupitelstva města.</w:t>
      </w:r>
    </w:p>
    <w:p w:rsidR="002A2783" w:rsidRPr="002C4B81" w:rsidRDefault="002A2783" w:rsidP="00DF7B38">
      <w:pPr>
        <w:spacing w:after="0"/>
        <w:jc w:val="both"/>
        <w:outlineLvl w:val="0"/>
        <w:rPr>
          <w:rFonts w:ascii="Georgia" w:hAnsi="Georgia" w:cs="Arial"/>
        </w:rPr>
      </w:pPr>
    </w:p>
    <w:p w:rsidR="00D70207" w:rsidRPr="002C4B81" w:rsidRDefault="00D70207" w:rsidP="00DF7B38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2C4B81">
        <w:rPr>
          <w:rFonts w:ascii="Georgia" w:hAnsi="Georgia" w:cs="Arial"/>
          <w:b/>
        </w:rPr>
        <w:t>Ad 3)</w:t>
      </w:r>
    </w:p>
    <w:p w:rsidR="00D5529F" w:rsidRPr="002C4B81" w:rsidRDefault="002A2783" w:rsidP="00DF7B38">
      <w:pPr>
        <w:spacing w:after="0"/>
        <w:jc w:val="both"/>
        <w:rPr>
          <w:rFonts w:ascii="Georgia" w:hAnsi="Georgia" w:cs="Arial"/>
        </w:rPr>
      </w:pPr>
      <w:r w:rsidRPr="002C4B81">
        <w:rPr>
          <w:rFonts w:ascii="Georgia" w:hAnsi="Georgia" w:cs="Arial"/>
        </w:rPr>
        <w:t xml:space="preserve">Vzdělávací seminář se bude konat 15. 11. 2013 </w:t>
      </w:r>
      <w:r w:rsidR="00A42F95" w:rsidRPr="002C4B81">
        <w:rPr>
          <w:rFonts w:ascii="Georgia" w:hAnsi="Georgia" w:cs="Arial"/>
        </w:rPr>
        <w:t xml:space="preserve">v 9.00 hod v zasedací místnosti </w:t>
      </w:r>
      <w:proofErr w:type="spellStart"/>
      <w:r w:rsidR="00A42F95" w:rsidRPr="002C4B81">
        <w:rPr>
          <w:rFonts w:ascii="Georgia" w:hAnsi="Georgia" w:cs="Arial"/>
        </w:rPr>
        <w:t>MěÚ</w:t>
      </w:r>
      <w:proofErr w:type="spellEnd"/>
      <w:r w:rsidR="00A42F95" w:rsidRPr="002C4B81">
        <w:rPr>
          <w:rFonts w:ascii="Georgia" w:hAnsi="Georgia" w:cs="Arial"/>
        </w:rPr>
        <w:t xml:space="preserve"> Uherský Brod. V době konání pracovních skupin</w:t>
      </w:r>
      <w:r w:rsidR="00F36D14" w:rsidRPr="002C4B81">
        <w:rPr>
          <w:rFonts w:ascii="Georgia" w:hAnsi="Georgia" w:cs="Arial"/>
        </w:rPr>
        <w:t xml:space="preserve"> ještě neproběhlo </w:t>
      </w:r>
      <w:r w:rsidR="00A42F95" w:rsidRPr="002C4B81">
        <w:rPr>
          <w:rFonts w:ascii="Georgia" w:hAnsi="Georgia" w:cs="Arial"/>
        </w:rPr>
        <w:t>zasedání akreditační komise MPSV</w:t>
      </w:r>
      <w:r w:rsidR="00B651F5">
        <w:rPr>
          <w:rFonts w:ascii="Georgia" w:hAnsi="Georgia" w:cs="Arial"/>
        </w:rPr>
        <w:t xml:space="preserve"> (komise zasedá 24. 10. 2013)</w:t>
      </w:r>
      <w:r w:rsidR="00A42F95" w:rsidRPr="002C4B81">
        <w:rPr>
          <w:rFonts w:ascii="Georgia" w:hAnsi="Georgia" w:cs="Arial"/>
        </w:rPr>
        <w:t xml:space="preserve">, </w:t>
      </w:r>
      <w:r w:rsidR="00F36D14" w:rsidRPr="002C4B81">
        <w:rPr>
          <w:rFonts w:ascii="Georgia" w:hAnsi="Georgia" w:cs="Arial"/>
        </w:rPr>
        <w:t>ke které byly zaslány žádosti o udělení akreditace vzdělávacího programů</w:t>
      </w:r>
      <w:r w:rsidR="00A42F95" w:rsidRPr="002C4B81">
        <w:rPr>
          <w:rFonts w:ascii="Georgia" w:hAnsi="Georgia" w:cs="Arial"/>
        </w:rPr>
        <w:t xml:space="preserve"> týkajících se komunitního p</w:t>
      </w:r>
      <w:r w:rsidR="00F36D14" w:rsidRPr="002C4B81">
        <w:rPr>
          <w:rFonts w:ascii="Georgia" w:hAnsi="Georgia" w:cs="Arial"/>
        </w:rPr>
        <w:t>lánování. Z tohoto důvodu nemohli být</w:t>
      </w:r>
      <w:r w:rsidR="00A42F95" w:rsidRPr="002C4B81">
        <w:rPr>
          <w:rFonts w:ascii="Georgia" w:hAnsi="Georgia" w:cs="Arial"/>
        </w:rPr>
        <w:t xml:space="preserve"> účastníci pracovní skupiny seznámeni s tématem vzdělávacího semináře. Přípravou vzdělávacího semináře se budou zabývat členové realizačního týmu na říjnovém jednání.</w:t>
      </w:r>
    </w:p>
    <w:p w:rsidR="00A42F95" w:rsidRPr="002C4B81" w:rsidRDefault="00A42F95" w:rsidP="00DF7B38">
      <w:pPr>
        <w:spacing w:after="0"/>
        <w:jc w:val="both"/>
        <w:rPr>
          <w:rFonts w:ascii="Georgia" w:hAnsi="Georgia" w:cs="Arial"/>
        </w:rPr>
      </w:pPr>
    </w:p>
    <w:p w:rsidR="00A42F95" w:rsidRPr="002C4B81" w:rsidRDefault="00A42F95" w:rsidP="00DF7B38">
      <w:pPr>
        <w:spacing w:after="0"/>
        <w:jc w:val="both"/>
        <w:rPr>
          <w:rFonts w:ascii="Georgia" w:hAnsi="Georgia" w:cs="Arial"/>
          <w:b/>
        </w:rPr>
      </w:pPr>
      <w:r w:rsidRPr="002C4B81">
        <w:rPr>
          <w:rFonts w:ascii="Georgia" w:hAnsi="Georgia" w:cs="Arial"/>
          <w:b/>
        </w:rPr>
        <w:t>Ad 4)</w:t>
      </w:r>
    </w:p>
    <w:p w:rsidR="00A42F95" w:rsidRPr="002C4B81" w:rsidRDefault="00A42F95" w:rsidP="00DF7B38">
      <w:pPr>
        <w:spacing w:after="0"/>
        <w:jc w:val="both"/>
        <w:rPr>
          <w:rFonts w:ascii="Georgia" w:hAnsi="Georgia" w:cs="Arial"/>
        </w:rPr>
      </w:pPr>
      <w:r w:rsidRPr="002C4B81">
        <w:rPr>
          <w:rFonts w:ascii="Georgia" w:hAnsi="Georgia" w:cs="Arial"/>
        </w:rPr>
        <w:t>Další setkání členů Pracovní skupiny pr</w:t>
      </w:r>
      <w:r w:rsidR="00B651F5">
        <w:rPr>
          <w:rFonts w:ascii="Georgia" w:hAnsi="Georgia" w:cs="Arial"/>
        </w:rPr>
        <w:t>o osoby se zdravotním postižením bylo stanoveno na den</w:t>
      </w:r>
      <w:r w:rsidRPr="002C4B81">
        <w:rPr>
          <w:rFonts w:ascii="Georgia" w:hAnsi="Georgia" w:cs="Arial"/>
        </w:rPr>
        <w:t xml:space="preserve"> 18. 11. 201</w:t>
      </w:r>
      <w:r w:rsidR="00B651F5">
        <w:rPr>
          <w:rFonts w:ascii="Georgia" w:hAnsi="Georgia" w:cs="Arial"/>
        </w:rPr>
        <w:t>3 od 11.00</w:t>
      </w:r>
      <w:r w:rsidRPr="002C4B81">
        <w:rPr>
          <w:rFonts w:ascii="Georgia" w:hAnsi="Georgia" w:cs="Arial"/>
        </w:rPr>
        <w:t xml:space="preserve"> hod v zasedací místnosti ZM </w:t>
      </w:r>
      <w:proofErr w:type="spellStart"/>
      <w:r w:rsidRPr="002C4B81">
        <w:rPr>
          <w:rFonts w:ascii="Georgia" w:hAnsi="Georgia" w:cs="Arial"/>
        </w:rPr>
        <w:t>MěÚ</w:t>
      </w:r>
      <w:proofErr w:type="spellEnd"/>
      <w:r w:rsidRPr="002C4B81">
        <w:rPr>
          <w:rFonts w:ascii="Georgia" w:hAnsi="Georgia" w:cs="Arial"/>
        </w:rPr>
        <w:t xml:space="preserve"> Uherský Brod.</w:t>
      </w:r>
    </w:p>
    <w:p w:rsidR="002A2783" w:rsidRDefault="002A2783" w:rsidP="00DF7B38">
      <w:pPr>
        <w:spacing w:after="0"/>
        <w:jc w:val="both"/>
        <w:rPr>
          <w:rFonts w:ascii="Georgia" w:hAnsi="Georgia" w:cs="Arial"/>
        </w:rPr>
      </w:pPr>
    </w:p>
    <w:p w:rsidR="00DF7B38" w:rsidRPr="002C4B81" w:rsidRDefault="00DF7B38" w:rsidP="00DF7B38">
      <w:pPr>
        <w:spacing w:after="0"/>
        <w:jc w:val="both"/>
        <w:rPr>
          <w:rFonts w:ascii="Georgia" w:hAnsi="Georgia" w:cs="Arial"/>
        </w:rPr>
      </w:pPr>
    </w:p>
    <w:p w:rsidR="00D5529F" w:rsidRPr="00D70207" w:rsidRDefault="00D5529F" w:rsidP="00DF7B38">
      <w:pPr>
        <w:spacing w:after="0"/>
        <w:jc w:val="both"/>
        <w:rPr>
          <w:rFonts w:ascii="Georgia" w:hAnsi="Georgia" w:cs="Arial"/>
        </w:rPr>
      </w:pPr>
      <w:bookmarkStart w:id="0" w:name="_GoBack"/>
      <w:bookmarkEnd w:id="0"/>
      <w:r w:rsidRPr="002C4B81">
        <w:rPr>
          <w:rFonts w:ascii="Georgia" w:hAnsi="Georgia" w:cs="Arial"/>
        </w:rPr>
        <w:t>Z</w:t>
      </w:r>
      <w:r w:rsidRPr="0099011B">
        <w:rPr>
          <w:rFonts w:ascii="Georgia" w:hAnsi="Georgia" w:cs="Arial"/>
        </w:rPr>
        <w:t>apsala:</w:t>
      </w:r>
      <w:r w:rsidR="002E5397">
        <w:rPr>
          <w:rFonts w:ascii="Georgia" w:hAnsi="Georgia" w:cs="Arial"/>
        </w:rPr>
        <w:t xml:space="preserve"> Bc. Marie Korčeková</w:t>
      </w:r>
      <w:r w:rsidRPr="00D70207">
        <w:rPr>
          <w:rFonts w:ascii="Georgia" w:hAnsi="Georgia" w:cs="Arial"/>
        </w:rPr>
        <w:t>, vedoucí pracovní skupiny</w:t>
      </w:r>
    </w:p>
    <w:sectPr w:rsidR="00D5529F" w:rsidRPr="00D70207" w:rsidSect="002619E3">
      <w:headerReference w:type="default" r:id="rId8"/>
      <w:footerReference w:type="default" r:id="rId9"/>
      <w:pgSz w:w="11906" w:h="16838"/>
      <w:pgMar w:top="1843" w:right="1274" w:bottom="1417" w:left="1417" w:header="993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82E" w:rsidRDefault="00D5382E" w:rsidP="00F75384">
      <w:pPr>
        <w:spacing w:after="0" w:line="240" w:lineRule="auto"/>
      </w:pPr>
      <w:r>
        <w:separator/>
      </w:r>
    </w:p>
  </w:endnote>
  <w:endnote w:type="continuationSeparator" w:id="0">
    <w:p w:rsidR="00D5382E" w:rsidRDefault="00D5382E" w:rsidP="00F7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80" w:rsidRPr="00D70207" w:rsidRDefault="00CC0125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r w:rsidRPr="00CC0125">
      <w:rPr>
        <w:rFonts w:ascii="Georgia" w:hAnsi="Georgia"/>
        <w:bCs/>
        <w:sz w:val="18"/>
        <w:szCs w:val="18"/>
      </w:rPr>
      <w:t>Projekt</w:t>
    </w:r>
    <w:r>
      <w:rPr>
        <w:rFonts w:ascii="Georgia" w:hAnsi="Georgia"/>
        <w:b/>
        <w:bCs/>
        <w:sz w:val="18"/>
        <w:szCs w:val="18"/>
      </w:rPr>
      <w:t xml:space="preserve"> „</w:t>
    </w:r>
    <w:r w:rsidR="00444B80" w:rsidRPr="00D70207">
      <w:rPr>
        <w:rFonts w:ascii="Georgia" w:hAnsi="Georgia"/>
        <w:b/>
        <w:bCs/>
        <w:sz w:val="18"/>
        <w:szCs w:val="18"/>
      </w:rPr>
      <w:t>Aktualizace Střednědobého plánu rozvoje sociá</w:t>
    </w:r>
    <w:r w:rsidR="002619E3" w:rsidRPr="00D70207">
      <w:rPr>
        <w:rFonts w:ascii="Georgia" w:hAnsi="Georgia"/>
        <w:b/>
        <w:bCs/>
        <w:sz w:val="18"/>
        <w:szCs w:val="18"/>
      </w:rPr>
      <w:t>lních služeb města Uherský Brod</w:t>
    </w:r>
    <w:r>
      <w:rPr>
        <w:rFonts w:ascii="Georgia" w:hAnsi="Georgia"/>
        <w:b/>
        <w:bCs/>
        <w:sz w:val="18"/>
        <w:szCs w:val="18"/>
      </w:rPr>
      <w:t>“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proofErr w:type="spellStart"/>
    <w:r w:rsidRPr="00D70207">
      <w:rPr>
        <w:rFonts w:ascii="Georgia" w:hAnsi="Georgia"/>
        <w:sz w:val="18"/>
        <w:szCs w:val="18"/>
      </w:rPr>
      <w:t>reg</w:t>
    </w:r>
    <w:proofErr w:type="spellEnd"/>
    <w:r w:rsidRPr="00D70207">
      <w:rPr>
        <w:rFonts w:ascii="Georgia" w:hAnsi="Georgia"/>
        <w:sz w:val="18"/>
        <w:szCs w:val="18"/>
      </w:rPr>
      <w:t xml:space="preserve">. </w:t>
    </w:r>
    <w:proofErr w:type="gramStart"/>
    <w:r w:rsidRPr="00D70207">
      <w:rPr>
        <w:rFonts w:ascii="Georgia" w:hAnsi="Georgia"/>
        <w:sz w:val="18"/>
        <w:szCs w:val="18"/>
      </w:rPr>
      <w:t>č.</w:t>
    </w:r>
    <w:proofErr w:type="gramEnd"/>
    <w:r w:rsidRPr="00D70207">
      <w:rPr>
        <w:rFonts w:ascii="Georgia" w:hAnsi="Georgia"/>
        <w:sz w:val="18"/>
        <w:szCs w:val="18"/>
      </w:rPr>
      <w:t xml:space="preserve"> </w:t>
    </w:r>
    <w:r w:rsidRPr="00D70207">
      <w:rPr>
        <w:rStyle w:val="datalabel"/>
        <w:rFonts w:ascii="Georgia" w:hAnsi="Georgia"/>
        <w:sz w:val="18"/>
        <w:szCs w:val="18"/>
      </w:rPr>
      <w:t>CZ.1.04/3.1.03/97.00035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sz w:val="18"/>
        <w:szCs w:val="18"/>
      </w:rPr>
    </w:pPr>
    <w:r w:rsidRPr="00D70207">
      <w:rPr>
        <w:rFonts w:ascii="Georgia" w:hAnsi="Georgia"/>
        <w:sz w:val="18"/>
        <w:szCs w:val="18"/>
      </w:rPr>
      <w:t>Tento projekt je financován z prostředků ESF prostřednictvím Operačního programu</w:t>
    </w:r>
    <w:r w:rsidRPr="00D70207">
      <w:rPr>
        <w:rFonts w:ascii="Georgia" w:hAnsi="Georgia"/>
        <w:b/>
        <w:bCs/>
        <w:sz w:val="18"/>
        <w:szCs w:val="18"/>
      </w:rPr>
      <w:t xml:space="preserve"> </w:t>
    </w:r>
    <w:r w:rsidRPr="00D70207">
      <w:rPr>
        <w:rFonts w:ascii="Georgia" w:hAnsi="Georgia"/>
        <w:sz w:val="18"/>
        <w:szCs w:val="18"/>
      </w:rPr>
      <w:t>Lidské zdroje a zaměstnanost a státního rozpočtu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82E" w:rsidRDefault="00D5382E" w:rsidP="00F75384">
      <w:pPr>
        <w:spacing w:after="0" w:line="240" w:lineRule="auto"/>
      </w:pPr>
      <w:r>
        <w:separator/>
      </w:r>
    </w:p>
  </w:footnote>
  <w:footnote w:type="continuationSeparator" w:id="0">
    <w:p w:rsidR="00D5382E" w:rsidRDefault="00D5382E" w:rsidP="00F7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80" w:rsidRDefault="00444B8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3AAF40A2" wp14:editId="704F4F61">
          <wp:simplePos x="0" y="0"/>
          <wp:positionH relativeFrom="column">
            <wp:posOffset>257810</wp:posOffset>
          </wp:positionH>
          <wp:positionV relativeFrom="paragraph">
            <wp:posOffset>-292735</wp:posOffset>
          </wp:positionV>
          <wp:extent cx="5292725" cy="576580"/>
          <wp:effectExtent l="0" t="0" r="3175" b="0"/>
          <wp:wrapTight wrapText="bothSides">
            <wp:wrapPolygon edited="0">
              <wp:start x="0" y="0"/>
              <wp:lineTo x="0" y="20696"/>
              <wp:lineTo x="21535" y="20696"/>
              <wp:lineTo x="21535" y="0"/>
              <wp:lineTo x="0" y="0"/>
            </wp:wrapPolygon>
          </wp:wrapTight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725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054E"/>
    <w:multiLevelType w:val="hybridMultilevel"/>
    <w:tmpl w:val="5802C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46EFF"/>
    <w:multiLevelType w:val="hybridMultilevel"/>
    <w:tmpl w:val="187A3DDE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D3ACD"/>
    <w:multiLevelType w:val="hybridMultilevel"/>
    <w:tmpl w:val="F45AC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A261D"/>
    <w:multiLevelType w:val="hybridMultilevel"/>
    <w:tmpl w:val="E0B4D988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54EC9"/>
    <w:multiLevelType w:val="hybridMultilevel"/>
    <w:tmpl w:val="64441016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74613"/>
    <w:multiLevelType w:val="hybridMultilevel"/>
    <w:tmpl w:val="2F0E8C6C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B55F7"/>
    <w:multiLevelType w:val="hybridMultilevel"/>
    <w:tmpl w:val="4AA2AC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D6181"/>
    <w:multiLevelType w:val="hybridMultilevel"/>
    <w:tmpl w:val="BFF0E18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A7AC2"/>
    <w:multiLevelType w:val="hybridMultilevel"/>
    <w:tmpl w:val="555297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812235"/>
    <w:multiLevelType w:val="hybridMultilevel"/>
    <w:tmpl w:val="FCD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06BD4"/>
    <w:multiLevelType w:val="hybridMultilevel"/>
    <w:tmpl w:val="FB1E7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D6E05"/>
    <w:multiLevelType w:val="hybridMultilevel"/>
    <w:tmpl w:val="23B091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942B06"/>
    <w:multiLevelType w:val="hybridMultilevel"/>
    <w:tmpl w:val="6A7A4A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0C6320"/>
    <w:multiLevelType w:val="hybridMultilevel"/>
    <w:tmpl w:val="295E5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7128F"/>
    <w:multiLevelType w:val="hybridMultilevel"/>
    <w:tmpl w:val="8C028FC0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DB10703E">
      <w:numFmt w:val="bullet"/>
      <w:lvlText w:val="–"/>
      <w:lvlJc w:val="left"/>
      <w:pPr>
        <w:ind w:left="1440" w:hanging="360"/>
      </w:pPr>
      <w:rPr>
        <w:rFonts w:ascii="Bookman Old Style" w:eastAsia="Calibri" w:hAnsi="Bookman Old Style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41E7A"/>
    <w:multiLevelType w:val="hybridMultilevel"/>
    <w:tmpl w:val="E53E1412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1614C"/>
    <w:multiLevelType w:val="hybridMultilevel"/>
    <w:tmpl w:val="74B6D1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F0CAC"/>
    <w:multiLevelType w:val="hybridMultilevel"/>
    <w:tmpl w:val="A99C51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6175E9"/>
    <w:multiLevelType w:val="hybridMultilevel"/>
    <w:tmpl w:val="54162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A609F"/>
    <w:multiLevelType w:val="hybridMultilevel"/>
    <w:tmpl w:val="E3EED5D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19"/>
  </w:num>
  <w:num w:numId="5">
    <w:abstractNumId w:val="9"/>
  </w:num>
  <w:num w:numId="6">
    <w:abstractNumId w:val="1"/>
  </w:num>
  <w:num w:numId="7">
    <w:abstractNumId w:val="3"/>
  </w:num>
  <w:num w:numId="8">
    <w:abstractNumId w:val="15"/>
  </w:num>
  <w:num w:numId="9">
    <w:abstractNumId w:val="5"/>
  </w:num>
  <w:num w:numId="10">
    <w:abstractNumId w:val="4"/>
  </w:num>
  <w:num w:numId="11">
    <w:abstractNumId w:val="6"/>
  </w:num>
  <w:num w:numId="12">
    <w:abstractNumId w:val="2"/>
  </w:num>
  <w:num w:numId="13">
    <w:abstractNumId w:val="10"/>
  </w:num>
  <w:num w:numId="14">
    <w:abstractNumId w:val="7"/>
  </w:num>
  <w:num w:numId="15">
    <w:abstractNumId w:val="13"/>
  </w:num>
  <w:num w:numId="16">
    <w:abstractNumId w:val="12"/>
  </w:num>
  <w:num w:numId="17">
    <w:abstractNumId w:val="18"/>
  </w:num>
  <w:num w:numId="18">
    <w:abstractNumId w:val="0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A7"/>
    <w:rsid w:val="000135C5"/>
    <w:rsid w:val="00023010"/>
    <w:rsid w:val="00166B1B"/>
    <w:rsid w:val="002619E3"/>
    <w:rsid w:val="002A1E10"/>
    <w:rsid w:val="002A2783"/>
    <w:rsid w:val="002C4B81"/>
    <w:rsid w:val="002E5397"/>
    <w:rsid w:val="00327158"/>
    <w:rsid w:val="00366E37"/>
    <w:rsid w:val="003851D2"/>
    <w:rsid w:val="003A2F83"/>
    <w:rsid w:val="003A6F5A"/>
    <w:rsid w:val="00444B80"/>
    <w:rsid w:val="0048558E"/>
    <w:rsid w:val="004E274B"/>
    <w:rsid w:val="004E5499"/>
    <w:rsid w:val="004F50B8"/>
    <w:rsid w:val="00500B23"/>
    <w:rsid w:val="00556050"/>
    <w:rsid w:val="005C43D1"/>
    <w:rsid w:val="005D5786"/>
    <w:rsid w:val="0063171E"/>
    <w:rsid w:val="00751AF2"/>
    <w:rsid w:val="00772B9C"/>
    <w:rsid w:val="00806998"/>
    <w:rsid w:val="00821D99"/>
    <w:rsid w:val="00832E9E"/>
    <w:rsid w:val="008A3703"/>
    <w:rsid w:val="008B56F7"/>
    <w:rsid w:val="0091525F"/>
    <w:rsid w:val="009431FB"/>
    <w:rsid w:val="009460D3"/>
    <w:rsid w:val="0099011B"/>
    <w:rsid w:val="00996CD2"/>
    <w:rsid w:val="00A42F95"/>
    <w:rsid w:val="00A94832"/>
    <w:rsid w:val="00B3491D"/>
    <w:rsid w:val="00B47F96"/>
    <w:rsid w:val="00B651F5"/>
    <w:rsid w:val="00B73205"/>
    <w:rsid w:val="00B90842"/>
    <w:rsid w:val="00BA7ABB"/>
    <w:rsid w:val="00BE07D1"/>
    <w:rsid w:val="00C345D8"/>
    <w:rsid w:val="00C5443B"/>
    <w:rsid w:val="00C56B7E"/>
    <w:rsid w:val="00CA1B33"/>
    <w:rsid w:val="00CA68CE"/>
    <w:rsid w:val="00CC0125"/>
    <w:rsid w:val="00CD44DC"/>
    <w:rsid w:val="00D5382E"/>
    <w:rsid w:val="00D5529F"/>
    <w:rsid w:val="00D70207"/>
    <w:rsid w:val="00DB034A"/>
    <w:rsid w:val="00DF7B38"/>
    <w:rsid w:val="00E77937"/>
    <w:rsid w:val="00F061F2"/>
    <w:rsid w:val="00F15909"/>
    <w:rsid w:val="00F36D14"/>
    <w:rsid w:val="00F75384"/>
    <w:rsid w:val="00F84B15"/>
    <w:rsid w:val="00FC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79AB28B-C691-4AF9-82FD-60017D27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6CD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39A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7538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75384"/>
    <w:rPr>
      <w:lang w:eastAsia="en-US"/>
    </w:rPr>
  </w:style>
  <w:style w:type="character" w:styleId="Znakapoznpodarou">
    <w:name w:val="footnote reference"/>
    <w:semiHidden/>
    <w:rsid w:val="0048558E"/>
    <w:rPr>
      <w:vertAlign w:val="superscript"/>
    </w:rPr>
  </w:style>
  <w:style w:type="character" w:customStyle="1" w:styleId="datalabel">
    <w:name w:val="datalabel"/>
    <w:uiPriority w:val="99"/>
    <w:rsid w:val="00485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590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Setkání členů pracovní skupiny RODINA v rámci tvorby střednědobého plánu rozvoje sociálních služeb v Uherském Brodě</vt:lpstr>
    </vt:vector>
  </TitlesOfParts>
  <Company>Hewlett-Packard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Setkání členů pracovní skupiny RODINA v rámci tvorby střednědobého plánu rozvoje sociálních služeb v Uherském Brodě</dc:title>
  <dc:creator>uživatel</dc:creator>
  <cp:lastModifiedBy>uzivatel</cp:lastModifiedBy>
  <cp:revision>18</cp:revision>
  <cp:lastPrinted>2013-06-04T07:14:00Z</cp:lastPrinted>
  <dcterms:created xsi:type="dcterms:W3CDTF">2013-06-10T16:03:00Z</dcterms:created>
  <dcterms:modified xsi:type="dcterms:W3CDTF">2013-10-21T10:39:00Z</dcterms:modified>
</cp:coreProperties>
</file>